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A2" w:rsidRPr="00536FA2" w:rsidRDefault="00536FA2" w:rsidP="00536FA2">
      <w:pPr>
        <w:tabs>
          <w:tab w:val="left" w:pos="273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FA2">
        <w:rPr>
          <w:rFonts w:ascii="Times New Roman" w:hAnsi="Times New Roman" w:cs="Times New Roman"/>
          <w:b/>
          <w:sz w:val="32"/>
          <w:szCs w:val="32"/>
        </w:rPr>
        <w:t>RESEARCH GRANT</w:t>
      </w:r>
    </w:p>
    <w:p w:rsidR="00536FA2" w:rsidRPr="0024550A" w:rsidRDefault="00536FA2" w:rsidP="00536FA2">
      <w:pPr>
        <w:tabs>
          <w:tab w:val="left" w:pos="273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70"/>
        <w:gridCol w:w="776"/>
        <w:gridCol w:w="1823"/>
        <w:gridCol w:w="2091"/>
        <w:gridCol w:w="2368"/>
        <w:gridCol w:w="1414"/>
      </w:tblGrid>
      <w:tr w:rsidR="00536FA2" w:rsidRPr="006D42F8" w:rsidTr="00536FA2">
        <w:trPr>
          <w:trHeight w:val="265"/>
        </w:trPr>
        <w:tc>
          <w:tcPr>
            <w:tcW w:w="417" w:type="pct"/>
          </w:tcPr>
          <w:p w:rsidR="00536FA2" w:rsidRPr="00A35E34" w:rsidRDefault="00536FA2" w:rsidP="00536FA2">
            <w:pPr>
              <w:pStyle w:val="ListParagraph"/>
              <w:tabs>
                <w:tab w:val="left" w:pos="2730"/>
              </w:tabs>
              <w:spacing w:line="23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34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</w:p>
        </w:tc>
        <w:tc>
          <w:tcPr>
            <w:tcW w:w="420" w:type="pct"/>
          </w:tcPr>
          <w:p w:rsidR="00536FA2" w:rsidRPr="00A35E34" w:rsidRDefault="00536FA2" w:rsidP="00536FA2">
            <w:pPr>
              <w:pStyle w:val="ListParagraph"/>
              <w:tabs>
                <w:tab w:val="left" w:pos="2730"/>
              </w:tabs>
              <w:spacing w:line="23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34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986" w:type="pct"/>
          </w:tcPr>
          <w:p w:rsidR="00536FA2" w:rsidRPr="00A35E34" w:rsidRDefault="00536FA2" w:rsidP="00536FA2">
            <w:pPr>
              <w:pStyle w:val="ListParagraph"/>
              <w:tabs>
                <w:tab w:val="left" w:pos="2730"/>
              </w:tabs>
              <w:spacing w:line="23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34">
              <w:rPr>
                <w:rFonts w:ascii="Times New Roman" w:hAnsi="Times New Roman" w:cs="Times New Roman"/>
                <w:b/>
                <w:sz w:val="24"/>
                <w:szCs w:val="24"/>
              </w:rPr>
              <w:t>Name of the faculty</w:t>
            </w:r>
          </w:p>
        </w:tc>
        <w:tc>
          <w:tcPr>
            <w:tcW w:w="1131" w:type="pct"/>
          </w:tcPr>
          <w:p w:rsidR="00536FA2" w:rsidRPr="00A35E34" w:rsidRDefault="00536FA2" w:rsidP="00536FA2">
            <w:pPr>
              <w:pStyle w:val="ListParagraph"/>
              <w:tabs>
                <w:tab w:val="left" w:pos="2730"/>
              </w:tabs>
              <w:spacing w:line="23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34">
              <w:rPr>
                <w:rFonts w:ascii="Times New Roman" w:hAnsi="Times New Roman" w:cs="Times New Roman"/>
                <w:b/>
                <w:sz w:val="24"/>
                <w:szCs w:val="24"/>
              </w:rPr>
              <w:t>Project Title</w:t>
            </w:r>
          </w:p>
        </w:tc>
        <w:tc>
          <w:tcPr>
            <w:tcW w:w="1281" w:type="pct"/>
          </w:tcPr>
          <w:p w:rsidR="00536FA2" w:rsidRPr="00A35E34" w:rsidRDefault="00536FA2" w:rsidP="00536FA2">
            <w:pPr>
              <w:pStyle w:val="ListParagraph"/>
              <w:tabs>
                <w:tab w:val="left" w:pos="2730"/>
              </w:tabs>
              <w:spacing w:line="23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34">
              <w:rPr>
                <w:rFonts w:ascii="Times New Roman" w:hAnsi="Times New Roman" w:cs="Times New Roman"/>
                <w:b/>
                <w:sz w:val="24"/>
                <w:szCs w:val="24"/>
              </w:rPr>
              <w:t>Funding Agency</w:t>
            </w:r>
          </w:p>
        </w:tc>
        <w:tc>
          <w:tcPr>
            <w:tcW w:w="765" w:type="pct"/>
          </w:tcPr>
          <w:p w:rsidR="00536FA2" w:rsidRPr="00A35E34" w:rsidRDefault="00536FA2" w:rsidP="00536FA2">
            <w:pPr>
              <w:pStyle w:val="ListParagraph"/>
              <w:tabs>
                <w:tab w:val="left" w:pos="2730"/>
              </w:tabs>
              <w:spacing w:line="23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34">
              <w:rPr>
                <w:rFonts w:ascii="Times New Roman" w:hAnsi="Times New Roman" w:cs="Times New Roman"/>
                <w:b/>
                <w:sz w:val="24"/>
                <w:szCs w:val="24"/>
              </w:rPr>
              <w:t>Amount (lakhs)</w:t>
            </w:r>
          </w:p>
        </w:tc>
      </w:tr>
      <w:tr w:rsidR="00536FA2" w:rsidRPr="006D42F8" w:rsidTr="00536FA2">
        <w:trPr>
          <w:trHeight w:val="2139"/>
        </w:trPr>
        <w:tc>
          <w:tcPr>
            <w:tcW w:w="417" w:type="pct"/>
          </w:tcPr>
          <w:p w:rsidR="00536FA2" w:rsidRPr="006D42F8" w:rsidRDefault="00536FA2" w:rsidP="00536FA2">
            <w:pPr>
              <w:pStyle w:val="ListParagraph"/>
              <w:tabs>
                <w:tab w:val="left" w:pos="2730"/>
              </w:tabs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pct"/>
          </w:tcPr>
          <w:p w:rsidR="00536FA2" w:rsidRPr="006D42F8" w:rsidRDefault="00536FA2" w:rsidP="00536FA2">
            <w:pPr>
              <w:pStyle w:val="ListParagraph"/>
              <w:tabs>
                <w:tab w:val="left" w:pos="2730"/>
              </w:tabs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986" w:type="pct"/>
          </w:tcPr>
          <w:p w:rsidR="00536FA2" w:rsidRDefault="00536FA2" w:rsidP="00536FA2">
            <w:pPr>
              <w:pStyle w:val="ListParagraph"/>
              <w:numPr>
                <w:ilvl w:val="0"/>
                <w:numId w:val="3"/>
              </w:numPr>
              <w:tabs>
                <w:tab w:val="left" w:pos="2730"/>
              </w:tabs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Godbole</w:t>
            </w:r>
            <w:proofErr w:type="spellEnd"/>
          </w:p>
          <w:p w:rsidR="00536FA2" w:rsidRDefault="00536FA2" w:rsidP="00536FA2">
            <w:pPr>
              <w:pStyle w:val="ListParagraph"/>
              <w:tabs>
                <w:tab w:val="left" w:pos="2730"/>
              </w:tabs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A2" w:rsidRPr="006D42F8" w:rsidRDefault="00536FA2" w:rsidP="00536FA2">
            <w:pPr>
              <w:pStyle w:val="ListParagraph"/>
              <w:numPr>
                <w:ilvl w:val="0"/>
                <w:numId w:val="3"/>
              </w:numPr>
              <w:tabs>
                <w:tab w:val="left" w:pos="2730"/>
              </w:tabs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Somnache</w:t>
            </w:r>
            <w:proofErr w:type="spellEnd"/>
          </w:p>
        </w:tc>
        <w:tc>
          <w:tcPr>
            <w:tcW w:w="1131" w:type="pct"/>
          </w:tcPr>
          <w:p w:rsidR="00536FA2" w:rsidRPr="006D42F8" w:rsidRDefault="00536FA2" w:rsidP="00536FA2">
            <w:pPr>
              <w:pStyle w:val="ListParagraph"/>
              <w:tabs>
                <w:tab w:val="left" w:pos="2730"/>
              </w:tabs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F8">
              <w:rPr>
                <w:rFonts w:ascii="Times New Roman" w:hAnsi="Times New Roman" w:cs="Times New Roman"/>
                <w:sz w:val="24"/>
                <w:szCs w:val="24"/>
              </w:rPr>
              <w:t>Development and optimisation of release modulated novel 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 liquid dosage form of enzyme </w:t>
            </w:r>
            <w:r w:rsidRPr="006D42F8">
              <w:rPr>
                <w:rFonts w:ascii="Times New Roman" w:hAnsi="Times New Roman" w:cs="Times New Roman"/>
                <w:sz w:val="24"/>
                <w:szCs w:val="24"/>
              </w:rPr>
              <w:t>supplements for geriatrics</w:t>
            </w:r>
          </w:p>
        </w:tc>
        <w:tc>
          <w:tcPr>
            <w:tcW w:w="1281" w:type="pct"/>
          </w:tcPr>
          <w:p w:rsidR="00536FA2" w:rsidRPr="006D42F8" w:rsidRDefault="00536FA2" w:rsidP="00536FA2">
            <w:pPr>
              <w:pStyle w:val="ListParagraph"/>
              <w:tabs>
                <w:tab w:val="left" w:pos="2730"/>
              </w:tabs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of Science </w:t>
            </w:r>
            <w:r w:rsidRPr="006D42F8">
              <w:rPr>
                <w:rFonts w:ascii="Times New Roman" w:hAnsi="Times New Roman" w:cs="Times New Roman"/>
                <w:sz w:val="24"/>
                <w:szCs w:val="24"/>
              </w:rPr>
              <w:t>and Technology; Waste Management, Government of Goa under “Scheme for Researchers in the field of Science and Technology and for Projects of Students as part of academic curriculum.</w:t>
            </w:r>
          </w:p>
        </w:tc>
        <w:tc>
          <w:tcPr>
            <w:tcW w:w="765" w:type="pct"/>
          </w:tcPr>
          <w:p w:rsidR="00536FA2" w:rsidRPr="006D42F8" w:rsidRDefault="00536FA2" w:rsidP="00536FA2">
            <w:pPr>
              <w:pStyle w:val="ListParagraph"/>
              <w:tabs>
                <w:tab w:val="left" w:pos="2730"/>
              </w:tabs>
              <w:spacing w:line="23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2F8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6D42F8">
              <w:rPr>
                <w:rFonts w:ascii="Times New Roman" w:hAnsi="Times New Roman" w:cs="Times New Roman"/>
                <w:sz w:val="24"/>
                <w:szCs w:val="24"/>
              </w:rPr>
              <w:t>. 1,68,000/-</w:t>
            </w:r>
          </w:p>
        </w:tc>
        <w:bookmarkStart w:id="0" w:name="_GoBack"/>
        <w:bookmarkEnd w:id="0"/>
      </w:tr>
      <w:tr w:rsidR="00536FA2" w:rsidRPr="006D42F8" w:rsidTr="00536FA2">
        <w:trPr>
          <w:trHeight w:val="2139"/>
        </w:trPr>
        <w:tc>
          <w:tcPr>
            <w:tcW w:w="417" w:type="pct"/>
          </w:tcPr>
          <w:p w:rsidR="00536FA2" w:rsidRPr="00536FA2" w:rsidRDefault="00536FA2" w:rsidP="00536FA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" w:type="pct"/>
          </w:tcPr>
          <w:p w:rsidR="00536FA2" w:rsidRDefault="00536FA2" w:rsidP="00536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2023-2026</w:t>
            </w:r>
          </w:p>
          <w:p w:rsidR="00536FA2" w:rsidRDefault="00536FA2" w:rsidP="00536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years)</w:t>
            </w:r>
          </w:p>
        </w:tc>
        <w:tc>
          <w:tcPr>
            <w:tcW w:w="986" w:type="pct"/>
          </w:tcPr>
          <w:p w:rsidR="00536FA2" w:rsidRDefault="00536FA2" w:rsidP="00536F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Mrs.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Soniya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Phadte</w:t>
            </w:r>
            <w:proofErr w:type="spellEnd"/>
            <w:r>
              <w:rPr>
                <w:rFonts w:ascii="Times New Roman" w:hAnsi="Times New Roman" w:cs="Times New Roman"/>
              </w:rPr>
              <w:t xml:space="preserve"> (Principal Investigator)</w:t>
            </w:r>
          </w:p>
          <w:p w:rsidR="00536FA2" w:rsidRDefault="00536FA2" w:rsidP="00536F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Mangirish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Despande</w:t>
            </w:r>
            <w:proofErr w:type="spellEnd"/>
            <w:r>
              <w:rPr>
                <w:rFonts w:ascii="Times New Roman" w:hAnsi="Times New Roman" w:cs="Times New Roman"/>
              </w:rPr>
              <w:t xml:space="preserve"> (Co-Investigator)</w:t>
            </w:r>
          </w:p>
          <w:p w:rsidR="00536FA2" w:rsidRDefault="00536FA2" w:rsidP="00536F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proofErr w:type="spellEnd"/>
            <w:r>
              <w:rPr>
                <w:rFonts w:ascii="Times New Roman" w:hAnsi="Times New Roman" w:cs="Times New Roman"/>
              </w:rPr>
              <w:t xml:space="preserve"> S. N. </w:t>
            </w:r>
            <w:proofErr w:type="spellStart"/>
            <w:r>
              <w:rPr>
                <w:rFonts w:ascii="Times New Roman" w:hAnsi="Times New Roman" w:cs="Times New Roman"/>
              </w:rPr>
              <w:t>Mamle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Desai (Guide)</w:t>
            </w:r>
          </w:p>
        </w:tc>
        <w:tc>
          <w:tcPr>
            <w:tcW w:w="1131" w:type="pct"/>
          </w:tcPr>
          <w:p w:rsidR="00536FA2" w:rsidRDefault="00536FA2" w:rsidP="00536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Design, In-</w:t>
            </w:r>
            <w:proofErr w:type="spellStart"/>
            <w:r>
              <w:rPr>
                <w:rFonts w:ascii="Times New Roman" w:hAnsi="Times New Roman" w:cs="Times New Roman"/>
              </w:rPr>
              <w:t>silico</w:t>
            </w:r>
            <w:proofErr w:type="spellEnd"/>
            <w:r>
              <w:rPr>
                <w:rFonts w:ascii="Times New Roman" w:hAnsi="Times New Roman" w:cs="Times New Roman"/>
              </w:rPr>
              <w:t xml:space="preserve"> studies, synthesis, characterization of some novel oxaazetidinylquinolin-2-one analogues as anticancer agents. </w:t>
            </w:r>
          </w:p>
        </w:tc>
        <w:tc>
          <w:tcPr>
            <w:tcW w:w="1281" w:type="pct"/>
          </w:tcPr>
          <w:p w:rsidR="00536FA2" w:rsidRDefault="00536FA2" w:rsidP="00536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Grant in aid from Government of Goa </w:t>
            </w:r>
          </w:p>
          <w:p w:rsidR="00536FA2" w:rsidRDefault="00536FA2" w:rsidP="00536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Department of Science and Technology and Waste Management, </w:t>
            </w:r>
            <w:proofErr w:type="spellStart"/>
            <w:r>
              <w:rPr>
                <w:rFonts w:ascii="Times New Roman" w:hAnsi="Times New Roman" w:cs="Times New Roman"/>
              </w:rPr>
              <w:t>Porvorim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Bardez</w:t>
            </w:r>
            <w:proofErr w:type="spellEnd"/>
            <w:r>
              <w:rPr>
                <w:rFonts w:ascii="Times New Roman" w:hAnsi="Times New Roman" w:cs="Times New Roman"/>
              </w:rPr>
              <w:t xml:space="preserve"> Goa</w:t>
            </w:r>
          </w:p>
        </w:tc>
        <w:tc>
          <w:tcPr>
            <w:tcW w:w="765" w:type="pct"/>
          </w:tcPr>
          <w:p w:rsidR="00536FA2" w:rsidRDefault="00536FA2" w:rsidP="00536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Rs</w:t>
            </w:r>
            <w:proofErr w:type="spellEnd"/>
            <w:r>
              <w:rPr>
                <w:rFonts w:ascii="Times New Roman" w:hAnsi="Times New Roman" w:cs="Times New Roman"/>
              </w:rPr>
              <w:t xml:space="preserve"> 4,99,234/-</w:t>
            </w:r>
          </w:p>
          <w:p w:rsidR="00536FA2" w:rsidRDefault="00536FA2" w:rsidP="00536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(First </w:t>
            </w:r>
            <w:proofErr w:type="spellStart"/>
            <w:r>
              <w:rPr>
                <w:rFonts w:ascii="Times New Roman" w:hAnsi="Times New Roman" w:cs="Times New Roman"/>
              </w:rPr>
              <w:t>installment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36FA2" w:rsidRDefault="00536FA2" w:rsidP="00536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dispersed is </w:t>
            </w:r>
          </w:p>
          <w:p w:rsidR="00536FA2" w:rsidRDefault="00536FA2" w:rsidP="00536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Rs</w:t>
            </w:r>
            <w:proofErr w:type="spellEnd"/>
            <w:r>
              <w:rPr>
                <w:rFonts w:ascii="Times New Roman" w:hAnsi="Times New Roman" w:cs="Times New Roman"/>
              </w:rPr>
              <w:t xml:space="preserve"> 1,73,617/-)</w:t>
            </w:r>
          </w:p>
        </w:tc>
      </w:tr>
    </w:tbl>
    <w:p w:rsidR="00212360" w:rsidRDefault="00304BC3"/>
    <w:sectPr w:rsidR="0021236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BC3" w:rsidRDefault="00304BC3" w:rsidP="00536FA2">
      <w:pPr>
        <w:spacing w:after="0" w:line="240" w:lineRule="auto"/>
      </w:pPr>
      <w:r>
        <w:separator/>
      </w:r>
    </w:p>
  </w:endnote>
  <w:endnote w:type="continuationSeparator" w:id="0">
    <w:p w:rsidR="00304BC3" w:rsidRDefault="00304BC3" w:rsidP="0053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BC3" w:rsidRDefault="00304BC3" w:rsidP="00536FA2">
      <w:pPr>
        <w:spacing w:after="0" w:line="240" w:lineRule="auto"/>
      </w:pPr>
      <w:r>
        <w:separator/>
      </w:r>
    </w:p>
  </w:footnote>
  <w:footnote w:type="continuationSeparator" w:id="0">
    <w:p w:rsidR="00304BC3" w:rsidRDefault="00304BC3" w:rsidP="00536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A2" w:rsidRDefault="00536FA2">
    <w:pPr>
      <w:pStyle w:val="Header"/>
    </w:pPr>
  </w:p>
  <w:p w:rsidR="00536FA2" w:rsidRDefault="00536F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DA9"/>
    <w:multiLevelType w:val="hybridMultilevel"/>
    <w:tmpl w:val="E820BD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443BA"/>
    <w:multiLevelType w:val="hybridMultilevel"/>
    <w:tmpl w:val="EACC24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D35D1"/>
    <w:multiLevelType w:val="hybridMultilevel"/>
    <w:tmpl w:val="459E52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A2"/>
    <w:rsid w:val="00304BC3"/>
    <w:rsid w:val="00536FA2"/>
    <w:rsid w:val="008B65EA"/>
    <w:rsid w:val="00E5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FA2"/>
  </w:style>
  <w:style w:type="paragraph" w:styleId="Footer">
    <w:name w:val="footer"/>
    <w:basedOn w:val="Normal"/>
    <w:link w:val="FooterChar"/>
    <w:uiPriority w:val="99"/>
    <w:unhideWhenUsed/>
    <w:rsid w:val="0053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FA2"/>
  </w:style>
  <w:style w:type="paragraph" w:styleId="BalloonText">
    <w:name w:val="Balloon Text"/>
    <w:basedOn w:val="Normal"/>
    <w:link w:val="BalloonTextChar"/>
    <w:uiPriority w:val="99"/>
    <w:semiHidden/>
    <w:unhideWhenUsed/>
    <w:rsid w:val="0053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F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FA2"/>
    <w:pPr>
      <w:ind w:left="720"/>
      <w:contextualSpacing/>
    </w:pPr>
  </w:style>
  <w:style w:type="table" w:styleId="TableGrid">
    <w:name w:val="Table Grid"/>
    <w:basedOn w:val="TableNormal"/>
    <w:uiPriority w:val="59"/>
    <w:rsid w:val="00536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FA2"/>
  </w:style>
  <w:style w:type="paragraph" w:styleId="Footer">
    <w:name w:val="footer"/>
    <w:basedOn w:val="Normal"/>
    <w:link w:val="FooterChar"/>
    <w:uiPriority w:val="99"/>
    <w:unhideWhenUsed/>
    <w:rsid w:val="0053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FA2"/>
  </w:style>
  <w:style w:type="paragraph" w:styleId="BalloonText">
    <w:name w:val="Balloon Text"/>
    <w:basedOn w:val="Normal"/>
    <w:link w:val="BalloonTextChar"/>
    <w:uiPriority w:val="99"/>
    <w:semiHidden/>
    <w:unhideWhenUsed/>
    <w:rsid w:val="0053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F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FA2"/>
    <w:pPr>
      <w:ind w:left="720"/>
      <w:contextualSpacing/>
    </w:pPr>
  </w:style>
  <w:style w:type="table" w:styleId="TableGrid">
    <w:name w:val="Table Grid"/>
    <w:basedOn w:val="TableNormal"/>
    <w:uiPriority w:val="59"/>
    <w:rsid w:val="00536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Prachita</dc:creator>
  <cp:lastModifiedBy>Prachita</cp:lastModifiedBy>
  <cp:revision>1</cp:revision>
  <dcterms:created xsi:type="dcterms:W3CDTF">2023-03-09T09:24:00Z</dcterms:created>
  <dcterms:modified xsi:type="dcterms:W3CDTF">2023-03-09T09:32:00Z</dcterms:modified>
</cp:coreProperties>
</file>